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206"/>
        <w:gridCol w:w="4354"/>
      </w:tblGrid>
      <w:tr w:rsidR="005A07A7" w:rsidRPr="00E91B0C" w:rsidTr="004E07CC">
        <w:tc>
          <w:tcPr>
            <w:tcW w:w="10206" w:type="dxa"/>
          </w:tcPr>
          <w:p w:rsidR="005A07A7" w:rsidRDefault="005A07A7" w:rsidP="004E07CC">
            <w:pPr>
              <w:tabs>
                <w:tab w:val="right" w:pos="9638"/>
              </w:tabs>
              <w:suppressAutoHyphens/>
              <w:spacing w:line="228" w:lineRule="auto"/>
              <w:ind w:left="400"/>
              <w:jc w:val="right"/>
              <w:rPr>
                <w:rFonts w:ascii="PT Astra Serif" w:hAnsi="PT Astra Serif"/>
                <w:sz w:val="40"/>
                <w:szCs w:val="40"/>
                <w:lang w:val="ru-RU"/>
              </w:rPr>
            </w:pPr>
            <w:bookmarkStart w:id="0" w:name="_GoBack"/>
            <w:bookmarkEnd w:id="0"/>
          </w:p>
        </w:tc>
        <w:tc>
          <w:tcPr>
            <w:tcW w:w="4354" w:type="dxa"/>
            <w:hideMark/>
          </w:tcPr>
          <w:p w:rsidR="005A07A7" w:rsidRDefault="005A07A7" w:rsidP="004E07CC">
            <w:pPr>
              <w:tabs>
                <w:tab w:val="right" w:pos="9638"/>
              </w:tabs>
              <w:suppressAutoHyphens/>
              <w:spacing w:line="228" w:lineRule="auto"/>
              <w:ind w:left="40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Приложение</w:t>
            </w:r>
          </w:p>
          <w:p w:rsidR="005A07A7" w:rsidRDefault="005A07A7" w:rsidP="004E07CC">
            <w:pPr>
              <w:tabs>
                <w:tab w:val="right" w:pos="9638"/>
              </w:tabs>
              <w:suppressAutoHyphens/>
              <w:spacing w:line="228" w:lineRule="auto"/>
              <w:ind w:left="40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к календарному плану </w:t>
            </w:r>
          </w:p>
          <w:p w:rsidR="005A07A7" w:rsidRDefault="005A07A7" w:rsidP="004E07CC">
            <w:pPr>
              <w:tabs>
                <w:tab w:val="right" w:pos="9638"/>
              </w:tabs>
              <w:suppressAutoHyphens/>
              <w:spacing w:line="228" w:lineRule="auto"/>
              <w:ind w:left="40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воспитательной работы</w:t>
            </w:r>
          </w:p>
        </w:tc>
      </w:tr>
    </w:tbl>
    <w:p w:rsidR="005A07A7" w:rsidRDefault="005A07A7" w:rsidP="005A07A7">
      <w:pPr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 xml:space="preserve">Перечень </w:t>
      </w:r>
    </w:p>
    <w:p w:rsidR="005A07A7" w:rsidRDefault="005A07A7" w:rsidP="005A07A7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:rsidR="005A07A7" w:rsidRDefault="005A07A7" w:rsidP="005A07A7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творческих и спортивных достижений, организуемых 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в</w:t>
      </w:r>
      <w:proofErr w:type="gramEnd"/>
    </w:p>
    <w:p w:rsidR="005A07A7" w:rsidRDefault="005A07A7" w:rsidP="005A07A7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="00E91B0C">
        <w:rPr>
          <w:b/>
          <w:bCs/>
          <w:color w:val="000000"/>
          <w:sz w:val="28"/>
          <w:szCs w:val="28"/>
          <w:u w:val="single"/>
          <w:lang w:val="ru-RU"/>
        </w:rPr>
        <w:t xml:space="preserve">МКОУ  </w:t>
      </w:r>
      <w:proofErr w:type="spellStart"/>
      <w:r w:rsidR="00E91B0C">
        <w:rPr>
          <w:b/>
          <w:bCs/>
          <w:color w:val="000000"/>
          <w:sz w:val="28"/>
          <w:szCs w:val="28"/>
          <w:u w:val="single"/>
          <w:lang w:val="ru-RU"/>
        </w:rPr>
        <w:t>Баклушинская</w:t>
      </w:r>
      <w:proofErr w:type="spellEnd"/>
      <w:r w:rsidR="00E91B0C">
        <w:rPr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u w:val="single"/>
          <w:lang w:val="ru-RU"/>
        </w:rPr>
        <w:t xml:space="preserve"> СШ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5A07A7" w:rsidRDefault="005A07A7" w:rsidP="005A07A7">
      <w:pPr>
        <w:jc w:val="center"/>
        <w:rPr>
          <w:rFonts w:ascii="PT Astra Serif" w:hAnsi="PT Astra Serif"/>
          <w:bCs/>
          <w:color w:val="000000"/>
          <w:vertAlign w:val="subscript"/>
          <w:lang w:val="ru-RU"/>
        </w:rPr>
      </w:pPr>
      <w:r>
        <w:rPr>
          <w:rFonts w:ascii="PT Astra Serif" w:hAnsi="PT Astra Serif"/>
          <w:bCs/>
          <w:color w:val="000000"/>
          <w:vertAlign w:val="subscript"/>
          <w:lang w:val="ru-RU"/>
        </w:rPr>
        <w:t xml:space="preserve">       (наименование образовательной организации)</w:t>
      </w:r>
    </w:p>
    <w:p w:rsidR="005A07A7" w:rsidRDefault="005A07A7" w:rsidP="005A07A7">
      <w:pPr>
        <w:jc w:val="center"/>
        <w:rPr>
          <w:b/>
          <w:bCs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  <w:t xml:space="preserve"> в 2024/25 учебном году </w:t>
      </w:r>
    </w:p>
    <w:p w:rsidR="005A07A7" w:rsidRDefault="005A07A7" w:rsidP="005A07A7">
      <w:pPr>
        <w:jc w:val="center"/>
        <w:rPr>
          <w:bCs/>
          <w:color w:val="000000"/>
          <w:sz w:val="24"/>
          <w:lang w:val="ru-RU"/>
        </w:rPr>
      </w:pPr>
      <w:proofErr w:type="gramStart"/>
      <w:r>
        <w:rPr>
          <w:bCs/>
          <w:color w:val="000000"/>
          <w:sz w:val="24"/>
          <w:lang w:val="ru-RU"/>
        </w:rPr>
        <w:t xml:space="preserve">(составлен на основании регионального перечня, </w:t>
      </w:r>
      <w:proofErr w:type="gramEnd"/>
    </w:p>
    <w:p w:rsidR="005A07A7" w:rsidRDefault="005A07A7" w:rsidP="005A07A7">
      <w:pPr>
        <w:jc w:val="center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  <w:t>утвержденного распоряжением Министерства просвещения и воспитания Ульяновской области от</w:t>
      </w:r>
      <w:r>
        <w:rPr>
          <w:bCs/>
          <w:color w:val="000000"/>
          <w:sz w:val="24"/>
          <w:u w:val="single"/>
          <w:lang w:val="ru-RU"/>
        </w:rPr>
        <w:t>_26.07.2024г. №1653-р</w:t>
      </w:r>
      <w:r>
        <w:rPr>
          <w:bCs/>
          <w:color w:val="000000"/>
          <w:sz w:val="24"/>
          <w:lang w:val="ru-RU"/>
        </w:rPr>
        <w:t xml:space="preserve">) </w:t>
      </w:r>
    </w:p>
    <w:p w:rsidR="005A07A7" w:rsidRPr="006E2770" w:rsidRDefault="005A07A7" w:rsidP="005A07A7">
      <w:pPr>
        <w:jc w:val="center"/>
        <w:rPr>
          <w:rFonts w:ascii="PT Astra Serif" w:hAnsi="PT Astra Serif"/>
          <w:b/>
          <w:color w:val="FF0000"/>
          <w:sz w:val="24"/>
          <w:lang w:val="ru-RU" w:eastAsia="ru-RU"/>
        </w:rPr>
      </w:pPr>
    </w:p>
    <w:tbl>
      <w:tblPr>
        <w:tblW w:w="150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28"/>
        <w:gridCol w:w="1702"/>
        <w:gridCol w:w="1985"/>
        <w:gridCol w:w="2695"/>
        <w:gridCol w:w="2552"/>
        <w:gridCol w:w="2552"/>
      </w:tblGrid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№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п/п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Полное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наименование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конкурсного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Возраст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участников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конкурсных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мероприятий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Сроки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проведения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конкурсного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Организатор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конкурсного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конкурсного</w:t>
            </w:r>
            <w:proofErr w:type="spellEnd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мероприятия</w:t>
            </w:r>
            <w:proofErr w:type="spellEnd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  <w:lang w:val="ru-RU"/>
              </w:rPr>
              <w:t xml:space="preserve">Ответственный сотрудник в школе за координацию и организацию участия </w:t>
            </w:r>
            <w:proofErr w:type="gramStart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  <w:lang w:val="ru-RU"/>
              </w:rPr>
              <w:t>обучающихся</w:t>
            </w:r>
            <w:proofErr w:type="gramEnd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  <w:lang w:val="ru-RU"/>
              </w:rPr>
              <w:t xml:space="preserve"> в конкурсе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 xml:space="preserve">ФИО и </w:t>
            </w:r>
            <w:proofErr w:type="spellStart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должность</w:t>
            </w:r>
            <w:proofErr w:type="spellEnd"/>
          </w:p>
        </w:tc>
      </w:tr>
      <w:tr w:rsidR="005A07A7" w:rsidTr="004E07CC">
        <w:trPr>
          <w:trHeight w:val="3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</w:p>
        </w:tc>
      </w:tr>
      <w:tr w:rsidR="005A07A7" w:rsidTr="004E07CC">
        <w:trPr>
          <w:trHeight w:val="427"/>
        </w:trPr>
        <w:tc>
          <w:tcPr>
            <w:tcW w:w="1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proofErr w:type="gramStart"/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Региональный этап Всероссийского конкурса «Отечество: история, культура, природа, этнос» - областная краеведческая конференция обучающихся «Ульяновская область – </w:t>
            </w: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lastRenderedPageBreak/>
              <w:t>край родной»</w:t>
            </w:r>
            <w:proofErr w:type="gram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 xml:space="preserve">14-17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Октябрь </w:t>
            </w:r>
            <w:proofErr w:type="gram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-н</w:t>
            </w:r>
            <w:proofErr w:type="spellStart"/>
            <w:proofErr w:type="gram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оябрь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 xml:space="preserve">ОГБНОО «Дворец творчества детей </w:t>
            </w:r>
            <w:r>
              <w:rPr>
                <w:rFonts w:ascii="PT Astra Serif" w:hAnsi="PT Astra Serif"/>
                <w:sz w:val="24"/>
                <w:lang w:val="ru-RU"/>
              </w:rPr>
              <w:br/>
              <w:t>и молодёжи»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14-17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январь-февраль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202</w:t>
            </w: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5</w:t>
            </w:r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ОГАНОО «Центр выявления и поддержки одарённых детей в Ульяновской области «Алые паруса»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Техническая,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естественнонаучная,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физкультурно-спортивная,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художественная, социально-гуманитарная направленности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Зам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Директора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по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УВР</w:t>
            </w: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Финал Всероссийской олимпиады по финансовой грамотности, финансовому рынку и защите прав потребителей </w:t>
            </w:r>
            <w:r>
              <w:rPr>
                <w:rFonts w:ascii="PT Astra Serif" w:hAnsi="PT Astra Serif"/>
                <w:sz w:val="24"/>
                <w:lang w:val="ru-RU"/>
              </w:rPr>
              <w:t>финансовых услуг для обучающихся 8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-11 классов «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>Финатлон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 для старшеклассников»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13-18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февраль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–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март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Министерство просвещения и воспитания Ульяновской области,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ОГАНОО «Центр выявления и поддержки одарённых детей в Ульяновской области «Алые паруса»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Социально-гуманитарная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обществознания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Региональный этап Всероссийского конкурса обучающихся общеобразовательных организаций «Ученик года»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15-18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февраль-март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Министерство просвещения и воспитания Ульяновской области, 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ОГАУ «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Институт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развития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образования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Социально-гуманитарная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Старшая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1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Второй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уровень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конкурсных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мероприятий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color w:val="0D0D0D"/>
                <w:sz w:val="24"/>
              </w:rPr>
            </w:pP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Региональная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олимпиада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краеведению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14-18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сентябрь-декабрь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202</w:t>
            </w: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4</w:t>
            </w:r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ОГАНОО «Центр выявления и поддержки одарённых детей в Ульяновской области «Алые паруса»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Туристско-краеведческая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Старшая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 w:eastAsia="ru-RU"/>
              </w:rPr>
            </w:pP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>Областной конкурс "Не просто экскурсия"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12-17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Сентябрь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Региональный этап Всероссийского конкурса «Отечество: история, культура, природа, этнос» - Областной этнографический фестиваль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>обучающихся</w:t>
            </w:r>
            <w:proofErr w:type="gram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12-17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октябрь-ноябрь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Региональный конкурс исследований младших школьников «Малая академия»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7-10 </w:t>
            </w:r>
            <w:proofErr w:type="spellStart"/>
            <w:r>
              <w:rPr>
                <w:rFonts w:ascii="PT Astra Serif" w:hAnsi="PT Astra Serif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ноябрь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года-апрель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Министерство просвещения и воспитания Ульяновской области,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Муниципальное бюджетное общеобразовательное учреждение «Гимназия №34»,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ОГАУ «</w:t>
            </w:r>
            <w:proofErr w:type="spellStart"/>
            <w:r>
              <w:rPr>
                <w:rFonts w:ascii="PT Astra Serif" w:hAnsi="PT Astra Serif"/>
                <w:sz w:val="24"/>
              </w:rPr>
              <w:t>Институт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развития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образования</w:t>
            </w:r>
            <w:proofErr w:type="spellEnd"/>
            <w:r>
              <w:rPr>
                <w:rFonts w:ascii="PT Astra Serif" w:hAnsi="PT Astra Serif"/>
                <w:sz w:val="24"/>
              </w:rPr>
              <w:t>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Естественно-научная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Учитель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начальных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классов</w:t>
            </w:r>
            <w:proofErr w:type="spellEnd"/>
          </w:p>
        </w:tc>
      </w:tr>
      <w:tr w:rsidR="005A07A7" w:rsidRPr="00E91B0C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12-18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декабрь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  <w:r>
              <w:rPr>
                <w:rFonts w:ascii="PT Astra Serif" w:hAnsi="PT Astra Serif"/>
                <w:sz w:val="24"/>
              </w:rPr>
              <w:t>-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февраль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Министерство просвещения и воспитания Ульяновской области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Социально-гуманитарная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Pr="00E91B0C" w:rsidRDefault="00E91B0C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Зам. директора по ВР</w:t>
            </w: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1F1F1F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>Региональный этап конкурса социальных проектов Всероссийской акции «Я – гражданин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Pr="00E91B0C" w:rsidRDefault="005A07A7" w:rsidP="004E07CC">
            <w:pPr>
              <w:jc w:val="center"/>
              <w:outlineLvl w:val="1"/>
              <w:rPr>
                <w:rFonts w:ascii="PT Astra Serif" w:hAnsi="PT Astra Serif"/>
                <w:sz w:val="24"/>
                <w:lang w:val="ru-RU" w:eastAsia="zh-CN"/>
              </w:rPr>
            </w:pPr>
            <w:r w:rsidRPr="00E91B0C">
              <w:rPr>
                <w:rFonts w:ascii="PT Astra Serif" w:hAnsi="PT Astra Serif"/>
                <w:sz w:val="24"/>
                <w:lang w:val="ru-RU" w:eastAsia="zh-CN"/>
              </w:rPr>
              <w:t>декабрь</w:t>
            </w:r>
          </w:p>
          <w:p w:rsidR="005A07A7" w:rsidRPr="00E91B0C" w:rsidRDefault="005A07A7" w:rsidP="004E07CC">
            <w:pPr>
              <w:jc w:val="center"/>
              <w:outlineLvl w:val="1"/>
              <w:rPr>
                <w:rFonts w:ascii="PT Astra Serif" w:hAnsi="PT Astra Serif"/>
                <w:sz w:val="24"/>
                <w:lang w:val="ru-RU" w:eastAsia="zh-CN"/>
              </w:rPr>
            </w:pPr>
            <w:r w:rsidRPr="00E91B0C">
              <w:rPr>
                <w:rFonts w:ascii="PT Astra Serif" w:hAnsi="PT Astra Serif"/>
                <w:sz w:val="24"/>
                <w:lang w:val="ru-RU" w:eastAsia="zh-CN"/>
              </w:rPr>
              <w:t>202</w:t>
            </w:r>
            <w:r>
              <w:rPr>
                <w:rFonts w:ascii="PT Astra Serif" w:hAnsi="PT Astra Serif"/>
                <w:sz w:val="24"/>
                <w:lang w:val="ru-RU" w:eastAsia="zh-CN"/>
              </w:rPr>
              <w:t>4</w:t>
            </w:r>
            <w:r w:rsidRPr="00E91B0C">
              <w:rPr>
                <w:rFonts w:ascii="PT Astra Serif" w:hAnsi="PT Astra Serif"/>
                <w:sz w:val="24"/>
                <w:lang w:val="ru-RU" w:eastAsia="zh-CN"/>
              </w:rPr>
              <w:t xml:space="preserve"> </w:t>
            </w:r>
            <w:r w:rsidRPr="00E91B0C">
              <w:rPr>
                <w:rFonts w:ascii="PT Astra Serif" w:hAnsi="PT Astra Serif"/>
                <w:color w:val="0D0D0D"/>
                <w:sz w:val="24"/>
                <w:lang w:val="ru-RU"/>
              </w:rPr>
              <w:t>года</w:t>
            </w:r>
            <w:r w:rsidRPr="00E91B0C">
              <w:rPr>
                <w:rFonts w:ascii="PT Astra Serif" w:hAnsi="PT Astra Serif"/>
                <w:sz w:val="24"/>
                <w:lang w:val="ru-RU" w:eastAsia="zh-CN"/>
              </w:rPr>
              <w:t xml:space="preserve"> -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eastAsia="zh-CN"/>
              </w:rPr>
            </w:pPr>
            <w:r w:rsidRPr="00E91B0C">
              <w:rPr>
                <w:rFonts w:ascii="PT Astra Serif" w:hAnsi="PT Astra Serif"/>
                <w:sz w:val="24"/>
                <w:lang w:val="ru-RU" w:eastAsia="zh-CN"/>
              </w:rPr>
              <w:t>ап</w:t>
            </w:r>
            <w:proofErr w:type="spellStart"/>
            <w:r>
              <w:rPr>
                <w:rFonts w:ascii="PT Astra Serif" w:hAnsi="PT Astra Serif"/>
                <w:sz w:val="24"/>
                <w:lang w:eastAsia="zh-CN"/>
              </w:rPr>
              <w:t>рель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lang w:eastAsia="zh-CN"/>
              </w:rPr>
              <w:t>202</w:t>
            </w:r>
            <w:r>
              <w:rPr>
                <w:rFonts w:ascii="PT Astra Serif" w:hAnsi="PT Astra Serif"/>
                <w:sz w:val="24"/>
                <w:lang w:val="ru-RU" w:eastAsia="zh-CN"/>
              </w:rPr>
              <w:t>5</w:t>
            </w:r>
            <w:r>
              <w:rPr>
                <w:rFonts w:ascii="PT Astra Serif" w:hAnsi="PT Astra Serif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rPr>
                <w:rFonts w:ascii="PT Astra Serif" w:hAnsi="PT Astra Serif"/>
                <w:sz w:val="24"/>
                <w:lang w:eastAsia="ru-RU"/>
              </w:rPr>
            </w:pP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Учитель обществознания</w:t>
            </w: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Региональный этап </w:t>
            </w:r>
            <w:r>
              <w:rPr>
                <w:rFonts w:ascii="PT Astra Serif" w:eastAsia="PT Astra Serif" w:hAnsi="PT Astra Serif" w:cs="PT Astra Serif"/>
                <w:color w:val="FF0000"/>
                <w:sz w:val="24"/>
                <w:lang w:val="ru-RU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>Всероссийской военно-патриотической игры "Зарница 2.0"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12-1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6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январь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июнь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15-18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февраль-март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Министерство просвещения и воспитания Ульяновской области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Социально-гуманитарная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Советник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директора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по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воспитанию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 w:cs="Calibri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 w:cs="Calibri"/>
                <w:color w:val="0D0D0D"/>
                <w:sz w:val="24"/>
                <w:lang w:val="ru-RU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5A07A7" w:rsidRDefault="005A07A7" w:rsidP="004E07CC">
            <w:pPr>
              <w:jc w:val="center"/>
              <w:rPr>
                <w:rFonts w:ascii="PT Astra Serif" w:hAnsi="PT Astra Serif" w:cs="Calibri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 w:cs="Calibri"/>
                <w:color w:val="0D0D0D"/>
                <w:sz w:val="24"/>
              </w:rPr>
              <w:t>Игра</w:t>
            </w:r>
            <w:proofErr w:type="spellEnd"/>
            <w:r>
              <w:rPr>
                <w:rFonts w:ascii="PT Astra Serif" w:hAnsi="PT Astra Serif" w:cs="Calibri"/>
                <w:color w:val="0D0D0D"/>
                <w:sz w:val="24"/>
              </w:rPr>
              <w:t xml:space="preserve"> «</w:t>
            </w:r>
            <w:proofErr w:type="spellStart"/>
            <w:r>
              <w:rPr>
                <w:rFonts w:ascii="PT Astra Serif" w:hAnsi="PT Astra Serif" w:cs="Calibri"/>
                <w:color w:val="0D0D0D"/>
                <w:sz w:val="24"/>
              </w:rPr>
              <w:t>Что</w:t>
            </w:r>
            <w:proofErr w:type="spellEnd"/>
            <w:r>
              <w:rPr>
                <w:rFonts w:ascii="PT Astra Serif" w:hAnsi="PT Astra Serif" w:cs="Calibri"/>
                <w:color w:val="0D0D0D"/>
                <w:sz w:val="24"/>
              </w:rPr>
              <w:t xml:space="preserve">? </w:t>
            </w:r>
            <w:proofErr w:type="spellStart"/>
            <w:r>
              <w:rPr>
                <w:rFonts w:ascii="PT Astra Serif" w:hAnsi="PT Astra Serif" w:cs="Calibri"/>
                <w:color w:val="0D0D0D"/>
                <w:sz w:val="24"/>
              </w:rPr>
              <w:t>Где</w:t>
            </w:r>
            <w:proofErr w:type="spellEnd"/>
            <w:r>
              <w:rPr>
                <w:rFonts w:ascii="PT Astra Serif" w:hAnsi="PT Astra Serif" w:cs="Calibri"/>
                <w:color w:val="0D0D0D"/>
                <w:sz w:val="24"/>
              </w:rPr>
              <w:t xml:space="preserve">? </w:t>
            </w:r>
            <w:proofErr w:type="spellStart"/>
            <w:r>
              <w:rPr>
                <w:rFonts w:ascii="PT Astra Serif" w:hAnsi="PT Astra Serif" w:cs="Calibri"/>
                <w:color w:val="0D0D0D"/>
                <w:sz w:val="24"/>
              </w:rPr>
              <w:t>Когда</w:t>
            </w:r>
            <w:proofErr w:type="spellEnd"/>
            <w:proofErr w:type="gramStart"/>
            <w:r>
              <w:rPr>
                <w:rFonts w:ascii="PT Astra Serif" w:hAnsi="PT Astra Serif" w:cs="Calibri"/>
                <w:color w:val="0D0D0D"/>
                <w:sz w:val="24"/>
              </w:rPr>
              <w:t>?»</w:t>
            </w:r>
            <w:proofErr w:type="gram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14-1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8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Февраль-апрель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Социально-гуманитарная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10-17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март-апрель</w:t>
            </w:r>
            <w:proofErr w:type="spellEnd"/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Художественная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 w:cs="Calibri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 w:cs="Calibri"/>
                <w:color w:val="0D0D0D"/>
                <w:sz w:val="24"/>
                <w:lang w:val="ru-RU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Решение изобретательских задач</w:t>
            </w:r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 xml:space="preserve">14-18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март-апрель</w:t>
            </w:r>
            <w:proofErr w:type="spellEnd"/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202</w:t>
            </w:r>
            <w:r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года</w:t>
            </w:r>
            <w:proofErr w:type="spellEnd"/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ОГАНОО «Центр выявления и поддержки одарённых детей в Ульяновской области «Алые паруса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Естественно-научная,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proofErr w:type="gram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социально-гуманитарная</w:t>
            </w:r>
            <w:proofErr w:type="gram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соревнований школьников «Президентские состязания»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12-18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val="ru-RU"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апрель-июнь</w:t>
            </w:r>
            <w:proofErr w:type="spellEnd"/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202</w:t>
            </w:r>
            <w:r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  <w:t>5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ОГАУ «</w:t>
            </w:r>
            <w:proofErr w:type="spellStart"/>
            <w:r>
              <w:rPr>
                <w:rFonts w:ascii="PT Astra Serif" w:hAnsi="PT Astra Serif"/>
                <w:sz w:val="24"/>
              </w:rPr>
              <w:t>Институт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развития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образования</w:t>
            </w:r>
            <w:proofErr w:type="spellEnd"/>
            <w:r>
              <w:rPr>
                <w:rFonts w:ascii="PT Astra Serif" w:hAnsi="PT Astra Serif"/>
                <w:sz w:val="24"/>
              </w:rPr>
              <w:t>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Физкультурно-спортивная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физической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культуры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  <w:t>Региональный этап Всероссийских спортивных игр школьников «Президентские спортивные игры»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12-18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апрель-июнь</w:t>
            </w:r>
            <w:proofErr w:type="spellEnd"/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202</w:t>
            </w:r>
            <w:r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ОГАУ «</w:t>
            </w:r>
            <w:proofErr w:type="spellStart"/>
            <w:r>
              <w:rPr>
                <w:rFonts w:ascii="PT Astra Serif" w:hAnsi="PT Astra Serif"/>
                <w:sz w:val="24"/>
              </w:rPr>
              <w:t>Институт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развития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образования</w:t>
            </w:r>
            <w:proofErr w:type="spellEnd"/>
            <w:r>
              <w:rPr>
                <w:rFonts w:ascii="PT Astra Serif" w:hAnsi="PT Astra Serif"/>
                <w:sz w:val="24"/>
              </w:rPr>
              <w:t>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Физкультурно-спортивная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физической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культуры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Региональный этап Всероссийского конкурса ЮИД "Безопасное колесо"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10-12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  <w:t>Май - 2025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</w:rPr>
              <w:t>ОГБН ОО«ДТДМ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Социально-педагогическая направленность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физической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культуры</w:t>
            </w:r>
            <w:proofErr w:type="spellEnd"/>
          </w:p>
        </w:tc>
      </w:tr>
      <w:tr w:rsidR="005A07A7" w:rsidTr="004E07CC">
        <w:trPr>
          <w:trHeight w:val="414"/>
        </w:trPr>
        <w:tc>
          <w:tcPr>
            <w:tcW w:w="1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Первый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уровень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конкурсных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мероприятий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color w:val="0D0D0D"/>
                <w:sz w:val="24"/>
              </w:rPr>
            </w:pP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Областной конкурс детского рисунка «Мама – это значит нежность»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5-13 </w:t>
            </w:r>
            <w:proofErr w:type="spellStart"/>
            <w:r>
              <w:rPr>
                <w:rFonts w:ascii="PT Astra Serif" w:hAnsi="PT Astra Serif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lang w:eastAsia="ru-RU"/>
              </w:rPr>
              <w:t>Ноябрь</w:t>
            </w:r>
            <w:proofErr w:type="spellEnd"/>
            <w:r>
              <w:rPr>
                <w:rFonts w:ascii="PT Astra Serif" w:hAnsi="PT Astra Serif"/>
                <w:sz w:val="24"/>
                <w:lang w:val="ru-RU" w:eastAsia="ru-RU"/>
              </w:rPr>
              <w:t>-декабрь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sz w:val="24"/>
                <w:lang w:eastAsia="ru-RU"/>
              </w:rPr>
              <w:t>202</w:t>
            </w:r>
            <w:r>
              <w:rPr>
                <w:rFonts w:ascii="PT Astra Serif" w:hAnsi="PT Astra Serif"/>
                <w:sz w:val="24"/>
                <w:lang w:val="ru-RU" w:eastAsia="ru-RU"/>
              </w:rPr>
              <w:t>4</w:t>
            </w:r>
            <w:r>
              <w:rPr>
                <w:rFonts w:ascii="PT Astra Serif" w:hAnsi="PT Astra Serif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ОГБН ОО«ДТДМ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Художественная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Областн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акци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>я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Красный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тюльпан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» 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 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 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12-18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Октябрь </w:t>
            </w:r>
            <w:proofErr w:type="gramStart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>-н</w:t>
            </w:r>
            <w:proofErr w:type="spellStart"/>
            <w:proofErr w:type="gramEnd"/>
            <w:r>
              <w:rPr>
                <w:rFonts w:ascii="PT Astra Serif" w:hAnsi="PT Astra Serif"/>
                <w:color w:val="0D0D0D"/>
                <w:sz w:val="24"/>
              </w:rPr>
              <w:t>оябрь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 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4</w:t>
            </w:r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Министерство просвещения и воспитания Ульяновской области, Государственное учреждение здравоохранения «Областной центр профилактики и борьбы 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lastRenderedPageBreak/>
              <w:t>со СПИД»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lastRenderedPageBreak/>
              <w:t>Социально-гуманитарная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tt-RU"/>
              </w:rPr>
            </w:pP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>Областной конкурс творческих работ обучающихся «Моя семейная реликвия»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tt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7-17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январь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март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ОГБН ОО«ДТДМ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Региональный этап Международного конкурса-фестиваля декоративно-прикладного творчества «Пасхальное яйцо 2025»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</w:rPr>
              <w:t xml:space="preserve">6-17 </w:t>
            </w:r>
            <w:proofErr w:type="spellStart"/>
            <w:r>
              <w:rPr>
                <w:rFonts w:ascii="PT Astra Serif" w:hAnsi="PT Astra Serif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февраль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– </w:t>
            </w:r>
            <w:proofErr w:type="spellStart"/>
            <w:r>
              <w:rPr>
                <w:rFonts w:ascii="PT Astra Serif" w:hAnsi="PT Astra Serif"/>
                <w:sz w:val="24"/>
              </w:rPr>
              <w:t>март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5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</w:rPr>
              <w:t>ОГБН ОО«ДТДМ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Художественная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Советник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директора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по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воспитанию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Фестиваль детского творчества «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Симбирско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-Ульяновский край: радуга над Волгой».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7-18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апрель-июнь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ОГАУ «Институт развития образования»,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Муниципальное общеобразовательное учреждение средняя школа с. Кивать имени доктора технических наук А.И.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 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Фионова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Кузоватовского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 района Ульяновской области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Поликультурное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гражданско-патриотическое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воспитание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val="ru-RU" w:eastAsia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Областной смотр строя и песни «Марш Победы-2025»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7-18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май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Министерство просвещения и воспитания Ульяновской области,</w:t>
            </w:r>
            <w:r>
              <w:rPr>
                <w:rFonts w:ascii="PT Astra Serif" w:hAnsi="PT Astra Serif"/>
                <w:sz w:val="24"/>
                <w:lang w:val="ru-RU"/>
              </w:rPr>
              <w:br/>
            </w:r>
            <w:proofErr w:type="spellStart"/>
            <w:r>
              <w:rPr>
                <w:rFonts w:ascii="PT Astra Serif" w:hAnsi="PT Astra Serif"/>
                <w:sz w:val="24"/>
                <w:lang w:val="ru-RU"/>
              </w:rPr>
              <w:t>ОГБУ</w:t>
            </w:r>
            <w:proofErr w:type="gramStart"/>
            <w:r>
              <w:rPr>
                <w:rFonts w:ascii="PT Astra Serif" w:hAnsi="PT Astra Serif"/>
                <w:sz w:val="24"/>
                <w:lang w:val="ru-RU"/>
              </w:rPr>
              <w:t>«Ц</w:t>
            </w:r>
            <w:proofErr w:type="gramEnd"/>
            <w:r>
              <w:rPr>
                <w:rFonts w:ascii="PT Astra Serif" w:hAnsi="PT Astra Serif"/>
                <w:sz w:val="24"/>
                <w:lang w:val="ru-RU"/>
              </w:rPr>
              <w:t>ентр</w:t>
            </w:r>
            <w:proofErr w:type="spellEnd"/>
            <w:r>
              <w:rPr>
                <w:rFonts w:ascii="PT Astra Serif" w:hAnsi="PT Astra Serif"/>
                <w:sz w:val="24"/>
                <w:lang w:val="ru-RU"/>
              </w:rPr>
              <w:t xml:space="preserve"> патриотического воспитания Ульяновской области»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</w:rPr>
              <w:t>ОГБН ОО«ДТДМ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lang w:val="ru-RU"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PT Astra Serif" w:hAnsi="PT Astra Serif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lang w:eastAsia="ru-RU"/>
              </w:rPr>
              <w:t>физической</w:t>
            </w:r>
            <w:proofErr w:type="spellEnd"/>
            <w:r>
              <w:rPr>
                <w:rFonts w:ascii="PT Astra Serif" w:hAnsi="PT Astra Serif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lang w:eastAsia="ru-RU"/>
              </w:rPr>
              <w:t>культуры</w:t>
            </w:r>
            <w:proofErr w:type="spellEnd"/>
          </w:p>
        </w:tc>
      </w:tr>
    </w:tbl>
    <w:p w:rsidR="00F23231" w:rsidRPr="005A07A7" w:rsidRDefault="00F23231">
      <w:pPr>
        <w:rPr>
          <w:lang w:val="ru-RU"/>
        </w:rPr>
      </w:pPr>
    </w:p>
    <w:sectPr w:rsidR="00F23231" w:rsidRPr="005A07A7" w:rsidSect="006E2770">
      <w:endnotePr>
        <w:numFmt w:val="decimal"/>
      </w:endnotePr>
      <w:pgSz w:w="16839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A7"/>
    <w:rsid w:val="005A07A7"/>
    <w:rsid w:val="00B039D0"/>
    <w:rsid w:val="00E91B0C"/>
    <w:rsid w:val="00F2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A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A07A7"/>
    <w:pPr>
      <w:widowControl/>
      <w:wordWrap/>
      <w:autoSpaceDE/>
      <w:autoSpaceDN/>
      <w:ind w:left="400"/>
    </w:pPr>
    <w:rPr>
      <w:rFonts w:ascii="??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5A07A7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A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A07A7"/>
    <w:pPr>
      <w:widowControl/>
      <w:wordWrap/>
      <w:autoSpaceDE/>
      <w:autoSpaceDN/>
      <w:ind w:left="400"/>
    </w:pPr>
    <w:rPr>
      <w:rFonts w:ascii="??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5A07A7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2024-09-18T12:17:00Z</dcterms:created>
  <dcterms:modified xsi:type="dcterms:W3CDTF">2024-09-18T12:17:00Z</dcterms:modified>
</cp:coreProperties>
</file>